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70407"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阿里云新短信申请</w:t>
      </w:r>
    </w:p>
    <w:p w14:paraId="0649500E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1、添加签名申请</w:t>
      </w:r>
    </w:p>
    <w:p w14:paraId="7D7A87F1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"https://dysms.console.aliyun.com/dysms.htm?spm=5176.ecsbuyv3.console-base-top.dconsoleEntry.960d36757vYFhp#/domestic/text/sign/add"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1"/>
          <w:szCs w:val="21"/>
          <w:lang w:val="en-US" w:eastAsia="zh-CN"/>
        </w:rPr>
        <w:t>https://dysms.console.aliyun.com/dysms.htm?spm=5176.ecsbuyv3.console-base-top.dconsoleEntry.960d36757vYFhp#/domestic/text/sign/add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4550CD90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53576093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4310" cy="3959225"/>
            <wp:effectExtent l="0" t="0" r="254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97FB9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第一：阿里云账号实名认证成公司</w:t>
      </w:r>
    </w:p>
    <w:p w14:paraId="08A87D59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第二：签名填写公司名，别带游戏字眼</w:t>
      </w:r>
      <w:bookmarkStart w:id="0" w:name="_GoBack"/>
      <w:bookmarkEnd w:id="0"/>
    </w:p>
    <w:p w14:paraId="4CECDD5E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</w:p>
    <w:p w14:paraId="21921A0C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2、添加短信模板申请</w:t>
      </w:r>
    </w:p>
    <w:p w14:paraId="04071116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"https://dysms.console.aliyun.com/dysms.htm?spm=5176.ecsbuyv3.console-base-top.dconsoleEntry.960d36757vYFhp#/domestic/text/template/add"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1"/>
          <w:szCs w:val="21"/>
          <w:lang w:val="en-US" w:eastAsia="zh-CN"/>
        </w:rPr>
        <w:t>https://dysms.console.aliyun.com/dysms.htm?spm=5176.ecsbuyv3.console-base-top.dconsoleEntry.960d36757vYFhp#/domestic/text/template/add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76D7FFD7"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0500" cy="5596255"/>
            <wp:effectExtent l="0" t="0" r="2540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注意：模板内容：您正在申请手机注册，验证码为：${no}，5分钟内有效！</w:t>
      </w:r>
    </w:p>
    <w:p w14:paraId="3137EC95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模板需要点击常用模板库，选择验证码，挑选模板点击使用，${code},要改成用${no}!!!</w:t>
      </w:r>
    </w:p>
    <w:p w14:paraId="02AAC105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</w:p>
    <w:p w14:paraId="4024984B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</w:p>
    <w:p w14:paraId="579BE693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 w14:paraId="3A7BB2CA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购买短信套餐包</w:t>
      </w:r>
    </w:p>
    <w:p w14:paraId="7989F4DC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"https://common-buy.aliyun.com/?spm=5176.12207334.0.0.197b1cbezceUIC&amp;&amp;commodityCode=newdysmsbag#/buy"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1"/>
          <w:szCs w:val="21"/>
          <w:lang w:val="en-US" w:eastAsia="zh-CN"/>
        </w:rPr>
        <w:t>https://common-buy.aliyun.com/?spm=5176.12207334.0.0.197b1cbezceUIC&amp;&amp;commodityCode=newdysmsbag#/buy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4BC57C41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4150" cy="197294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AF82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套餐自行选择</w:t>
      </w:r>
    </w:p>
    <w:p w14:paraId="6B648928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4C79156D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22050D8"/>
    <w:rsid w:val="0F7D76A3"/>
    <w:rsid w:val="0FAF60C5"/>
    <w:rsid w:val="15595F68"/>
    <w:rsid w:val="266F7803"/>
    <w:rsid w:val="27BB0D83"/>
    <w:rsid w:val="3A475C4B"/>
    <w:rsid w:val="478255D1"/>
    <w:rsid w:val="47C34599"/>
    <w:rsid w:val="48823A4F"/>
    <w:rsid w:val="4B49001D"/>
    <w:rsid w:val="4ECF7A46"/>
    <w:rsid w:val="53DF4792"/>
    <w:rsid w:val="58073405"/>
    <w:rsid w:val="66540B05"/>
    <w:rsid w:val="72F76616"/>
    <w:rsid w:val="7AF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568</Characters>
  <Lines>0</Lines>
  <Paragraphs>0</Paragraphs>
  <TotalTime>372</TotalTime>
  <ScaleCrop>false</ScaleCrop>
  <LinksUpToDate>false</LinksUpToDate>
  <CharactersWithSpaces>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Mr、L</cp:lastModifiedBy>
  <dcterms:modified xsi:type="dcterms:W3CDTF">2025-07-02T01:12:52Z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F0F3BDE5C03D4E7482B8469A6DD9E89C_13</vt:lpwstr>
  </property>
  <property fmtid="{D5CDD505-2E9C-101B-9397-08002B2CF9AE}" pid="4" name="KSOTemplateDocerSaveRecord">
    <vt:lpwstr>eyJoZGlkIjoiMzhkNzQ1ZTZlYTc5NmFkMzdhMGVjNDA5NTMzNDNlOGUiLCJ1c2VySWQiOiI0MzcyNzYxNTMifQ==</vt:lpwstr>
  </property>
</Properties>
</file>